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7FEB" w:rsidRDefault="00817FE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817FEB" w:rsidRDefault="00817F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17FEB" w:rsidRDefault="00A47CB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</w:r>
      <w:r>
        <w:rPr>
          <w:rFonts w:ascii="Times New Roman" w:eastAsia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width:153.6pt;height:49.8pt;mso-position-horizontal-relative:char;mso-position-vertical-relative:line">
            <v:imagedata r:id="rId4" o:title="Logo color1" cropbottom="22020f"/>
            <w10:wrap type="none" anchorx="margin" anchory="margin"/>
            <w10:anchorlock/>
          </v:shape>
        </w:pict>
      </w:r>
    </w:p>
    <w:p w:rsidR="00817FEB" w:rsidRDefault="00817FEB" w:rsidP="00D26DC9">
      <w:pPr>
        <w:tabs>
          <w:tab w:val="left" w:pos="3612"/>
        </w:tabs>
        <w:spacing w:line="200" w:lineRule="exact"/>
        <w:rPr>
          <w:rFonts w:ascii="Times New Roman" w:eastAsia="Times New Roman" w:hAnsi="Times New Roman"/>
          <w:sz w:val="24"/>
        </w:rPr>
      </w:pPr>
    </w:p>
    <w:p w:rsidR="00817FEB" w:rsidRDefault="00817FEB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A47CB5" w:rsidRDefault="00A47CB5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A47CB5" w:rsidRPr="00A47CB5" w:rsidRDefault="00714C61" w:rsidP="00A47CB5">
      <w:pPr>
        <w:spacing w:line="313" w:lineRule="exact"/>
        <w:jc w:val="center"/>
        <w:rPr>
          <w:rFonts w:ascii="Times New Roman" w:eastAsia="Times New Roman" w:hAnsi="Times New Roman"/>
          <w:b/>
          <w:color w:val="FF0000"/>
          <w:sz w:val="36"/>
        </w:rPr>
      </w:pPr>
      <w:r>
        <w:rPr>
          <w:rFonts w:ascii="Times New Roman" w:eastAsia="Times New Roman" w:hAnsi="Times New Roman"/>
          <w:b/>
          <w:color w:val="FF0000"/>
          <w:sz w:val="36"/>
        </w:rPr>
        <w:t>SEMANA DE</w:t>
      </w:r>
    </w:p>
    <w:p w:rsidR="00A47CB5" w:rsidRDefault="00A47CB5" w:rsidP="00A47CB5">
      <w:pPr>
        <w:spacing w:line="313" w:lineRule="exact"/>
        <w:jc w:val="center"/>
        <w:rPr>
          <w:rFonts w:ascii="Times New Roman" w:eastAsia="Times New Roman" w:hAnsi="Times New Roman"/>
          <w:b/>
          <w:color w:val="FF0000"/>
          <w:sz w:val="36"/>
        </w:rPr>
      </w:pPr>
      <w:r w:rsidRPr="00A47CB5">
        <w:rPr>
          <w:rFonts w:ascii="Times New Roman" w:eastAsia="Times New Roman" w:hAnsi="Times New Roman"/>
          <w:b/>
          <w:color w:val="FF0000"/>
          <w:sz w:val="36"/>
        </w:rPr>
        <w:t>BÚBAL EN ARAGON</w:t>
      </w:r>
      <w:r w:rsidR="000F316F">
        <w:rPr>
          <w:rFonts w:ascii="Times New Roman" w:eastAsia="Times New Roman" w:hAnsi="Times New Roman"/>
          <w:b/>
          <w:color w:val="FF0000"/>
          <w:sz w:val="36"/>
        </w:rPr>
        <w:t>É</w:t>
      </w:r>
      <w:r w:rsidRPr="00A47CB5">
        <w:rPr>
          <w:rFonts w:ascii="Times New Roman" w:eastAsia="Times New Roman" w:hAnsi="Times New Roman"/>
          <w:b/>
          <w:color w:val="FF0000"/>
          <w:sz w:val="36"/>
        </w:rPr>
        <w:t>S</w:t>
      </w:r>
    </w:p>
    <w:p w:rsidR="00A47CB5" w:rsidRPr="00A47CB5" w:rsidRDefault="00A47CB5" w:rsidP="00A47CB5">
      <w:pPr>
        <w:spacing w:line="313" w:lineRule="exact"/>
        <w:jc w:val="center"/>
        <w:rPr>
          <w:rFonts w:ascii="Times New Roman" w:eastAsia="Times New Roman" w:hAnsi="Times New Roman"/>
          <w:b/>
          <w:color w:val="FF0000"/>
          <w:sz w:val="36"/>
        </w:rPr>
      </w:pPr>
    </w:p>
    <w:p w:rsidR="00A47CB5" w:rsidRPr="00A47CB5" w:rsidRDefault="000F316F" w:rsidP="00A47CB5">
      <w:pPr>
        <w:spacing w:line="313" w:lineRule="exact"/>
        <w:jc w:val="center"/>
        <w:rPr>
          <w:rFonts w:ascii="Times New Roman" w:eastAsia="Times New Roman" w:hAnsi="Times New Roman"/>
          <w:b/>
          <w:color w:val="FF0000"/>
          <w:sz w:val="36"/>
        </w:rPr>
      </w:pPr>
      <w:r>
        <w:rPr>
          <w:rFonts w:ascii="Times New Roman" w:eastAsia="Times New Roman" w:hAnsi="Times New Roman"/>
          <w:b/>
          <w:color w:val="FF0000"/>
          <w:sz w:val="36"/>
        </w:rPr>
        <w:t>DEL 25 AL 29 DE JUNIO DE 2018</w:t>
      </w:r>
    </w:p>
    <w:p w:rsidR="00A47CB5" w:rsidRPr="00A47CB5" w:rsidRDefault="00A47CB5" w:rsidP="00A47CB5">
      <w:pPr>
        <w:spacing w:line="313" w:lineRule="exact"/>
        <w:jc w:val="center"/>
        <w:rPr>
          <w:rFonts w:ascii="Times New Roman" w:eastAsia="Times New Roman" w:hAnsi="Times New Roman"/>
          <w:b/>
          <w:color w:val="FF0000"/>
          <w:sz w:val="36"/>
        </w:rPr>
      </w:pPr>
      <w:r w:rsidRPr="00A47CB5">
        <w:rPr>
          <w:rFonts w:ascii="Times New Roman" w:eastAsia="Times New Roman" w:hAnsi="Times New Roman"/>
          <w:b/>
          <w:color w:val="FF0000"/>
          <w:sz w:val="36"/>
        </w:rPr>
        <w:t xml:space="preserve">DESTINADO A CHICAS Y CHICOS DE </w:t>
      </w:r>
      <w:smartTag w:uri="urn:schemas-microsoft-com:office:smarttags" w:element="metricconverter">
        <w:smartTagPr>
          <w:attr w:name="ProductID" w:val="12 A"/>
        </w:smartTagPr>
        <w:r w:rsidRPr="00A47CB5">
          <w:rPr>
            <w:rFonts w:ascii="Times New Roman" w:eastAsia="Times New Roman" w:hAnsi="Times New Roman"/>
            <w:b/>
            <w:color w:val="FF0000"/>
            <w:sz w:val="36"/>
          </w:rPr>
          <w:t>12 A</w:t>
        </w:r>
      </w:smartTag>
      <w:r w:rsidR="00714C61">
        <w:rPr>
          <w:rFonts w:ascii="Times New Roman" w:eastAsia="Times New Roman" w:hAnsi="Times New Roman"/>
          <w:b/>
          <w:color w:val="FF0000"/>
          <w:sz w:val="36"/>
        </w:rPr>
        <w:t xml:space="preserve"> 16 AÑ</w:t>
      </w:r>
      <w:r w:rsidRPr="00A47CB5">
        <w:rPr>
          <w:rFonts w:ascii="Times New Roman" w:eastAsia="Times New Roman" w:hAnsi="Times New Roman"/>
          <w:b/>
          <w:color w:val="FF0000"/>
          <w:sz w:val="36"/>
        </w:rPr>
        <w:t>OS</w:t>
      </w:r>
    </w:p>
    <w:p w:rsidR="00A47CB5" w:rsidRPr="00A47CB5" w:rsidRDefault="00A47CB5" w:rsidP="00A47CB5">
      <w:pPr>
        <w:spacing w:line="313" w:lineRule="exact"/>
        <w:jc w:val="center"/>
        <w:rPr>
          <w:rFonts w:ascii="Times New Roman" w:eastAsia="Times New Roman" w:hAnsi="Times New Roman"/>
          <w:b/>
          <w:color w:val="FF0000"/>
          <w:sz w:val="36"/>
        </w:rPr>
      </w:pPr>
      <w:r w:rsidRPr="00A47CB5">
        <w:rPr>
          <w:rFonts w:ascii="Times New Roman" w:eastAsia="Times New Roman" w:hAnsi="Times New Roman"/>
          <w:b/>
          <w:color w:val="FF0000"/>
          <w:sz w:val="36"/>
        </w:rPr>
        <w:t>CUOTA DE INSCRIPCIÓN, 100 €</w:t>
      </w:r>
    </w:p>
    <w:p w:rsidR="00A47CB5" w:rsidRDefault="00A47CB5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817FEB" w:rsidRDefault="00817FEB">
      <w:pPr>
        <w:spacing w:line="0" w:lineRule="atLeast"/>
        <w:rPr>
          <w:rFonts w:ascii="Candara" w:eastAsia="Candara" w:hAnsi="Candara"/>
          <w:b/>
          <w:color w:val="4F6228"/>
          <w:sz w:val="32"/>
        </w:rPr>
      </w:pPr>
      <w:r>
        <w:rPr>
          <w:rFonts w:ascii="Candara" w:eastAsia="Candara" w:hAnsi="Candara"/>
          <w:b/>
          <w:color w:val="4F6228"/>
          <w:sz w:val="32"/>
        </w:rPr>
        <w:t>FICHA DE PREINSCRIPCIÓN</w:t>
      </w:r>
    </w:p>
    <w:p w:rsidR="00817FEB" w:rsidRDefault="00817FEB">
      <w:pPr>
        <w:spacing w:line="196" w:lineRule="exact"/>
        <w:rPr>
          <w:rFonts w:ascii="Times New Roman" w:eastAsia="Times New Roman" w:hAnsi="Times New Roman"/>
          <w:sz w:val="24"/>
        </w:rPr>
      </w:pPr>
    </w:p>
    <w:p w:rsidR="00817FEB" w:rsidRDefault="00817FEB">
      <w:pPr>
        <w:spacing w:line="0" w:lineRule="atLeast"/>
        <w:rPr>
          <w:rFonts w:ascii="Candara" w:eastAsia="Candara" w:hAnsi="Candara"/>
          <w:color w:val="4F6228"/>
          <w:sz w:val="24"/>
        </w:rPr>
      </w:pPr>
      <w:r>
        <w:rPr>
          <w:rFonts w:ascii="Candara" w:eastAsia="Candara" w:hAnsi="Candara"/>
          <w:color w:val="4F6228"/>
          <w:sz w:val="24"/>
        </w:rPr>
        <w:t>Nombre y ap</w:t>
      </w:r>
      <w:r>
        <w:rPr>
          <w:rFonts w:ascii="Candara" w:eastAsia="Candara" w:hAnsi="Candara"/>
          <w:i/>
          <w:color w:val="4F6228"/>
          <w:sz w:val="24"/>
        </w:rPr>
        <w:t>e</w:t>
      </w:r>
      <w:r>
        <w:rPr>
          <w:rFonts w:ascii="Candara" w:eastAsia="Candara" w:hAnsi="Candara"/>
          <w:color w:val="4F6228"/>
          <w:sz w:val="24"/>
        </w:rPr>
        <w:t xml:space="preserve">llidos </w:t>
      </w:r>
      <w:proofErr w:type="gramStart"/>
      <w:r>
        <w:rPr>
          <w:rFonts w:ascii="Candara" w:eastAsia="Candara" w:hAnsi="Candara"/>
          <w:color w:val="4F6228"/>
          <w:sz w:val="24"/>
        </w:rPr>
        <w:t>participante  …</w:t>
      </w:r>
      <w:proofErr w:type="gramEnd"/>
      <w:r>
        <w:rPr>
          <w:rFonts w:ascii="Candara" w:eastAsia="Candara" w:hAnsi="Candara"/>
          <w:color w:val="4F6228"/>
          <w:sz w:val="24"/>
        </w:rPr>
        <w:t xml:space="preserve"> … … … … … … … … … … … … … … … … … … … …</w:t>
      </w:r>
    </w:p>
    <w:p w:rsidR="00817FEB" w:rsidRDefault="00817FEB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817FEB" w:rsidRDefault="00817FEB">
      <w:pPr>
        <w:tabs>
          <w:tab w:val="left" w:pos="3580"/>
        </w:tabs>
        <w:spacing w:line="0" w:lineRule="atLeast"/>
        <w:rPr>
          <w:rFonts w:ascii="Candara" w:eastAsia="Candara" w:hAnsi="Candara"/>
          <w:color w:val="4F6228"/>
          <w:sz w:val="24"/>
        </w:rPr>
      </w:pPr>
      <w:r>
        <w:rPr>
          <w:rFonts w:ascii="Candara" w:eastAsia="Candara" w:hAnsi="Candara"/>
          <w:color w:val="4F6228"/>
          <w:sz w:val="24"/>
        </w:rPr>
        <w:t>D.N.I</w:t>
      </w:r>
      <w:proofErr w:type="gramStart"/>
      <w:r>
        <w:rPr>
          <w:rFonts w:ascii="Candara" w:eastAsia="Candara" w:hAnsi="Candara"/>
          <w:color w:val="4F6228"/>
          <w:sz w:val="24"/>
        </w:rPr>
        <w:t>. …</w:t>
      </w:r>
      <w:proofErr w:type="gramEnd"/>
      <w:r>
        <w:rPr>
          <w:rFonts w:ascii="Candara" w:eastAsia="Candara" w:hAnsi="Candara"/>
          <w:color w:val="4F6228"/>
          <w:sz w:val="24"/>
        </w:rPr>
        <w:t xml:space="preserve"> … … … … … … … …</w:t>
      </w:r>
      <w:r>
        <w:rPr>
          <w:rFonts w:ascii="Times New Roman" w:eastAsia="Times New Roman" w:hAnsi="Times New Roman"/>
        </w:rPr>
        <w:tab/>
      </w:r>
      <w:r>
        <w:rPr>
          <w:rFonts w:ascii="Candara" w:eastAsia="Candara" w:hAnsi="Candara"/>
          <w:color w:val="4F6228"/>
          <w:sz w:val="24"/>
        </w:rPr>
        <w:t>Fecha de nacimiento … … … … … … … … ... … … … …</w:t>
      </w:r>
    </w:p>
    <w:p w:rsidR="00817FEB" w:rsidRDefault="00817FEB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817FEB" w:rsidRDefault="00817FEB">
      <w:pPr>
        <w:spacing w:line="0" w:lineRule="atLeast"/>
        <w:rPr>
          <w:rFonts w:ascii="Candara" w:eastAsia="Candara" w:hAnsi="Candara"/>
          <w:color w:val="4F6228"/>
          <w:sz w:val="24"/>
        </w:rPr>
      </w:pPr>
      <w:r>
        <w:rPr>
          <w:rFonts w:ascii="Candara" w:eastAsia="Candara" w:hAnsi="Candara"/>
          <w:color w:val="4F6228"/>
          <w:sz w:val="24"/>
        </w:rPr>
        <w:t xml:space="preserve">Nombre y apellidos </w:t>
      </w:r>
      <w:proofErr w:type="gramStart"/>
      <w:r>
        <w:rPr>
          <w:rFonts w:ascii="Candara" w:eastAsia="Candara" w:hAnsi="Candara"/>
          <w:color w:val="4F6228"/>
          <w:sz w:val="24"/>
        </w:rPr>
        <w:t>solicitante …</w:t>
      </w:r>
      <w:proofErr w:type="gramEnd"/>
      <w:r>
        <w:rPr>
          <w:rFonts w:ascii="Candara" w:eastAsia="Candara" w:hAnsi="Candara"/>
          <w:color w:val="4F6228"/>
          <w:sz w:val="24"/>
        </w:rPr>
        <w:t xml:space="preserve"> … … … … … … … … … … … … … … … … … … … … …</w:t>
      </w:r>
    </w:p>
    <w:p w:rsidR="00817FEB" w:rsidRDefault="00817FEB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817FEB" w:rsidRDefault="00817FEB">
      <w:pPr>
        <w:tabs>
          <w:tab w:val="left" w:pos="5740"/>
        </w:tabs>
        <w:spacing w:line="239" w:lineRule="auto"/>
        <w:rPr>
          <w:rFonts w:ascii="Candara" w:eastAsia="Candara" w:hAnsi="Candara"/>
          <w:color w:val="4F6228"/>
          <w:sz w:val="23"/>
        </w:rPr>
      </w:pPr>
      <w:r>
        <w:rPr>
          <w:rFonts w:ascii="Candara" w:eastAsia="Candara" w:hAnsi="Candara"/>
          <w:color w:val="4F6228"/>
          <w:sz w:val="24"/>
        </w:rPr>
        <w:t>(</w:t>
      </w:r>
      <w:proofErr w:type="gramStart"/>
      <w:r>
        <w:rPr>
          <w:rFonts w:ascii="Candara" w:eastAsia="Candara" w:hAnsi="Candara"/>
          <w:color w:val="4F6228"/>
          <w:sz w:val="24"/>
        </w:rPr>
        <w:t>madre/padre</w:t>
      </w:r>
      <w:proofErr w:type="gramEnd"/>
      <w:r>
        <w:rPr>
          <w:rFonts w:ascii="Candara" w:eastAsia="Candara" w:hAnsi="Candara"/>
          <w:color w:val="4F6228"/>
          <w:sz w:val="24"/>
        </w:rPr>
        <w:t xml:space="preserve"> o tutora/tutor legal)</w:t>
      </w:r>
      <w:r>
        <w:rPr>
          <w:rFonts w:ascii="Times New Roman" w:eastAsia="Times New Roman" w:hAnsi="Times New Roman"/>
        </w:rPr>
        <w:tab/>
      </w:r>
      <w:r>
        <w:rPr>
          <w:rFonts w:ascii="Candara" w:eastAsia="Candara" w:hAnsi="Candara"/>
          <w:color w:val="4F6228"/>
          <w:sz w:val="23"/>
        </w:rPr>
        <w:t>D.N.I</w:t>
      </w:r>
      <w:proofErr w:type="gramStart"/>
      <w:r>
        <w:rPr>
          <w:rFonts w:ascii="Candara" w:eastAsia="Candara" w:hAnsi="Candara"/>
          <w:color w:val="4F6228"/>
          <w:sz w:val="23"/>
        </w:rPr>
        <w:t>. …</w:t>
      </w:r>
      <w:proofErr w:type="gramEnd"/>
      <w:r>
        <w:rPr>
          <w:rFonts w:ascii="Candara" w:eastAsia="Candara" w:hAnsi="Candara"/>
          <w:color w:val="4F6228"/>
          <w:sz w:val="23"/>
        </w:rPr>
        <w:t xml:space="preserve"> … … … … … … … … …</w:t>
      </w:r>
    </w:p>
    <w:p w:rsidR="00817FEB" w:rsidRDefault="00817FEB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817FEB" w:rsidRDefault="00817FEB">
      <w:pPr>
        <w:spacing w:line="0" w:lineRule="atLeast"/>
        <w:rPr>
          <w:rFonts w:ascii="Candara" w:eastAsia="Candara" w:hAnsi="Candara"/>
          <w:color w:val="4F6228"/>
          <w:sz w:val="24"/>
        </w:rPr>
      </w:pPr>
      <w:proofErr w:type="gramStart"/>
      <w:r>
        <w:rPr>
          <w:rFonts w:ascii="Candara" w:eastAsia="Candara" w:hAnsi="Candara"/>
          <w:color w:val="4F6228"/>
          <w:sz w:val="24"/>
        </w:rPr>
        <w:t>Dirección  …</w:t>
      </w:r>
      <w:proofErr w:type="gramEnd"/>
      <w:r>
        <w:rPr>
          <w:rFonts w:ascii="Candara" w:eastAsia="Candara" w:hAnsi="Candara"/>
          <w:color w:val="4F6228"/>
          <w:sz w:val="24"/>
        </w:rPr>
        <w:t xml:space="preserve"> … … … … … … … … … … … … … … … … … … … … … … … … … … … …</w:t>
      </w:r>
    </w:p>
    <w:p w:rsidR="00817FEB" w:rsidRDefault="00817FEB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817FEB" w:rsidRDefault="00817FEB">
      <w:pPr>
        <w:tabs>
          <w:tab w:val="left" w:pos="4520"/>
        </w:tabs>
        <w:spacing w:line="0" w:lineRule="atLeast"/>
        <w:rPr>
          <w:rFonts w:ascii="Candara" w:eastAsia="Candara" w:hAnsi="Candara"/>
          <w:color w:val="4F6228"/>
          <w:sz w:val="24"/>
        </w:rPr>
      </w:pPr>
      <w:proofErr w:type="gramStart"/>
      <w:r>
        <w:rPr>
          <w:rFonts w:ascii="Candara" w:eastAsia="Candara" w:hAnsi="Candara"/>
          <w:color w:val="4F6228"/>
          <w:sz w:val="24"/>
        </w:rPr>
        <w:t>Localidad  …</w:t>
      </w:r>
      <w:proofErr w:type="gramEnd"/>
      <w:r>
        <w:rPr>
          <w:rFonts w:ascii="Candara" w:eastAsia="Candara" w:hAnsi="Candara"/>
          <w:color w:val="4F6228"/>
          <w:sz w:val="24"/>
        </w:rPr>
        <w:t xml:space="preserve"> … … … … … … … … … …</w:t>
      </w:r>
      <w:r>
        <w:rPr>
          <w:rFonts w:ascii="Times New Roman" w:eastAsia="Times New Roman" w:hAnsi="Times New Roman"/>
        </w:rPr>
        <w:tab/>
      </w:r>
      <w:r>
        <w:rPr>
          <w:rFonts w:ascii="Candara" w:eastAsia="Candara" w:hAnsi="Candara"/>
          <w:color w:val="4F6228"/>
          <w:sz w:val="24"/>
        </w:rPr>
        <w:t>Teléfono de contacto  … … … … … … … … …</w:t>
      </w:r>
    </w:p>
    <w:p w:rsidR="00817FEB" w:rsidRDefault="00817FEB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817FEB" w:rsidRDefault="00817FEB">
      <w:pPr>
        <w:spacing w:line="0" w:lineRule="atLeast"/>
        <w:rPr>
          <w:rFonts w:ascii="Candara" w:eastAsia="Candara" w:hAnsi="Candara"/>
          <w:b/>
          <w:color w:val="4F6228"/>
          <w:sz w:val="32"/>
        </w:rPr>
      </w:pPr>
      <w:r>
        <w:rPr>
          <w:rFonts w:ascii="Candara" w:eastAsia="Candara" w:hAnsi="Candara"/>
          <w:b/>
          <w:color w:val="4F6228"/>
          <w:sz w:val="32"/>
        </w:rPr>
        <w:t>PROCEDIMIENTO DE INSCRIPCIÓN</w:t>
      </w:r>
    </w:p>
    <w:p w:rsidR="00817FEB" w:rsidRDefault="00817FE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817FEB" w:rsidRPr="00A47CB5" w:rsidRDefault="00817FEB">
      <w:pPr>
        <w:spacing w:line="227" w:lineRule="auto"/>
        <w:jc w:val="both"/>
        <w:rPr>
          <w:rFonts w:ascii="Candara" w:eastAsia="Candara" w:hAnsi="Candara"/>
          <w:color w:val="4F6228"/>
          <w:sz w:val="22"/>
          <w:szCs w:val="22"/>
        </w:rPr>
      </w:pPr>
      <w:r w:rsidRPr="00A47CB5">
        <w:rPr>
          <w:rFonts w:ascii="Candara" w:eastAsia="Candara" w:hAnsi="Candara"/>
          <w:b/>
          <w:color w:val="4F6228"/>
          <w:sz w:val="22"/>
          <w:szCs w:val="22"/>
          <w:u w:val="single"/>
        </w:rPr>
        <w:t>Preinscripciones:</w:t>
      </w:r>
      <w:r w:rsidRPr="00A47CB5">
        <w:rPr>
          <w:rFonts w:ascii="Candara" w:eastAsia="Candara" w:hAnsi="Candara"/>
          <w:b/>
          <w:color w:val="4F6228"/>
          <w:sz w:val="22"/>
          <w:szCs w:val="22"/>
        </w:rPr>
        <w:t xml:space="preserve"> </w:t>
      </w:r>
      <w:r w:rsidR="000F316F">
        <w:rPr>
          <w:rFonts w:ascii="Candara" w:eastAsia="Candara" w:hAnsi="Candara"/>
          <w:b/>
          <w:color w:val="4F6228"/>
          <w:sz w:val="22"/>
          <w:szCs w:val="22"/>
        </w:rPr>
        <w:t>Enviando</w:t>
      </w:r>
      <w:r w:rsidRPr="00A47CB5">
        <w:rPr>
          <w:rFonts w:ascii="Candara" w:eastAsia="Candara" w:hAnsi="Candara"/>
          <w:color w:val="4F6228"/>
          <w:sz w:val="22"/>
          <w:szCs w:val="22"/>
        </w:rPr>
        <w:t xml:space="preserve"> este boletín debidamente cumplimentado </w:t>
      </w:r>
      <w:r w:rsidR="000F316F">
        <w:rPr>
          <w:rFonts w:ascii="Candara" w:eastAsia="Candara" w:hAnsi="Candara"/>
          <w:color w:val="4F6228"/>
          <w:sz w:val="22"/>
          <w:szCs w:val="22"/>
        </w:rPr>
        <w:t xml:space="preserve">a la dirección de correo electrónico </w:t>
      </w:r>
      <w:hyperlink r:id="rId5" w:history="1">
        <w:r w:rsidR="000F316F" w:rsidRPr="002F4243">
          <w:rPr>
            <w:rStyle w:val="Hipervnculo"/>
            <w:rFonts w:ascii="Candara" w:eastAsia="Candara" w:hAnsi="Candara"/>
            <w:i/>
            <w:sz w:val="22"/>
            <w:szCs w:val="22"/>
          </w:rPr>
          <w:t>actividadeslenguas@aragon.es</w:t>
        </w:r>
      </w:hyperlink>
      <w:r w:rsidR="000F316F">
        <w:rPr>
          <w:rFonts w:ascii="Candara" w:eastAsia="Candara" w:hAnsi="Candara"/>
          <w:i/>
          <w:color w:val="4F6228"/>
          <w:sz w:val="22"/>
          <w:szCs w:val="22"/>
        </w:rPr>
        <w:t xml:space="preserve"> </w:t>
      </w:r>
      <w:r w:rsidRPr="00A47CB5">
        <w:rPr>
          <w:rFonts w:ascii="Candara" w:eastAsia="Candara" w:hAnsi="Candara"/>
          <w:color w:val="4F6228"/>
          <w:sz w:val="22"/>
          <w:szCs w:val="22"/>
        </w:rPr>
        <w:t>,</w:t>
      </w:r>
      <w:r w:rsidRPr="00A47CB5">
        <w:rPr>
          <w:rFonts w:ascii="Candara" w:eastAsia="Candara" w:hAnsi="Candara"/>
          <w:b/>
          <w:color w:val="4F6228"/>
          <w:sz w:val="22"/>
          <w:szCs w:val="22"/>
        </w:rPr>
        <w:t xml:space="preserve"> desde el </w:t>
      </w:r>
      <w:r w:rsidR="007805D2">
        <w:rPr>
          <w:rFonts w:ascii="Candara" w:eastAsia="Candara" w:hAnsi="Candara"/>
          <w:b/>
          <w:color w:val="4F6228"/>
          <w:sz w:val="22"/>
          <w:szCs w:val="22"/>
        </w:rPr>
        <w:t>19</w:t>
      </w:r>
      <w:r w:rsidRPr="00A47CB5">
        <w:rPr>
          <w:rFonts w:ascii="Candara" w:eastAsia="Candara" w:hAnsi="Candara"/>
          <w:b/>
          <w:color w:val="4F6228"/>
          <w:sz w:val="22"/>
          <w:szCs w:val="22"/>
        </w:rPr>
        <w:t xml:space="preserve"> de </w:t>
      </w:r>
      <w:r w:rsidR="00A47CB5" w:rsidRPr="00A47CB5">
        <w:rPr>
          <w:rFonts w:ascii="Candara" w:eastAsia="Candara" w:hAnsi="Candara"/>
          <w:b/>
          <w:color w:val="4F6228"/>
          <w:sz w:val="22"/>
          <w:szCs w:val="22"/>
        </w:rPr>
        <w:t>mayo</w:t>
      </w:r>
      <w:r w:rsidRPr="00A47CB5">
        <w:rPr>
          <w:rFonts w:ascii="Candara" w:eastAsia="Candara" w:hAnsi="Candara"/>
          <w:b/>
          <w:color w:val="4F6228"/>
          <w:sz w:val="22"/>
          <w:szCs w:val="22"/>
        </w:rPr>
        <w:t xml:space="preserve">, </w:t>
      </w:r>
      <w:r w:rsidRPr="00A47CB5">
        <w:rPr>
          <w:rFonts w:ascii="Candara" w:eastAsia="Candara" w:hAnsi="Candara"/>
          <w:b/>
          <w:color w:val="4F6228"/>
          <w:sz w:val="22"/>
          <w:szCs w:val="22"/>
          <w:u w:val="single"/>
        </w:rPr>
        <w:t xml:space="preserve">hasta el </w:t>
      </w:r>
      <w:r w:rsidR="002975BF">
        <w:rPr>
          <w:rFonts w:ascii="Candara" w:eastAsia="Candara" w:hAnsi="Candara"/>
          <w:b/>
          <w:color w:val="4F6228"/>
          <w:sz w:val="22"/>
          <w:szCs w:val="22"/>
          <w:u w:val="single"/>
        </w:rPr>
        <w:t>3</w:t>
      </w:r>
      <w:r w:rsidRPr="00A47CB5">
        <w:rPr>
          <w:rFonts w:ascii="Candara" w:eastAsia="Candara" w:hAnsi="Candara"/>
          <w:b/>
          <w:color w:val="4F6228"/>
          <w:sz w:val="22"/>
          <w:szCs w:val="22"/>
          <w:u w:val="single"/>
        </w:rPr>
        <w:t xml:space="preserve"> de </w:t>
      </w:r>
      <w:r w:rsidR="007805D2">
        <w:rPr>
          <w:rFonts w:ascii="Candara" w:eastAsia="Candara" w:hAnsi="Candara"/>
          <w:b/>
          <w:color w:val="4F6228"/>
          <w:sz w:val="22"/>
          <w:szCs w:val="22"/>
          <w:u w:val="single"/>
        </w:rPr>
        <w:t>junio</w:t>
      </w:r>
      <w:r w:rsidRPr="00A47CB5">
        <w:rPr>
          <w:rFonts w:ascii="Candara" w:eastAsia="Candara" w:hAnsi="Candara"/>
          <w:color w:val="4F6228"/>
          <w:sz w:val="22"/>
          <w:szCs w:val="22"/>
          <w:u w:val="single"/>
        </w:rPr>
        <w:t>, como fecha límite</w:t>
      </w:r>
      <w:r w:rsidRPr="00A47CB5">
        <w:rPr>
          <w:rFonts w:ascii="Candara" w:eastAsia="Candara" w:hAnsi="Candara"/>
          <w:color w:val="4F6228"/>
          <w:sz w:val="22"/>
          <w:szCs w:val="22"/>
        </w:rPr>
        <w:t>. Serán necesarias al</w:t>
      </w:r>
      <w:r w:rsidRPr="00A47CB5">
        <w:rPr>
          <w:rFonts w:ascii="Candara" w:eastAsia="Candara" w:hAnsi="Candara"/>
          <w:b/>
          <w:color w:val="4F6228"/>
          <w:sz w:val="22"/>
          <w:szCs w:val="22"/>
        </w:rPr>
        <w:t xml:space="preserve"> </w:t>
      </w:r>
      <w:r w:rsidRPr="00A47CB5">
        <w:rPr>
          <w:rFonts w:ascii="Candara" w:eastAsia="Candara" w:hAnsi="Candara"/>
          <w:color w:val="4F6228"/>
          <w:sz w:val="22"/>
          <w:szCs w:val="22"/>
        </w:rPr>
        <w:t xml:space="preserve">menos </w:t>
      </w:r>
      <w:r w:rsidR="00A47CB5" w:rsidRPr="00A47CB5">
        <w:rPr>
          <w:rFonts w:ascii="Candara" w:eastAsia="Candara" w:hAnsi="Candara"/>
          <w:color w:val="4F6228"/>
          <w:sz w:val="22"/>
          <w:szCs w:val="22"/>
        </w:rPr>
        <w:t>2</w:t>
      </w:r>
      <w:r w:rsidR="000F316F">
        <w:rPr>
          <w:rFonts w:ascii="Candara" w:eastAsia="Candara" w:hAnsi="Candara"/>
          <w:color w:val="4F6228"/>
          <w:sz w:val="22"/>
          <w:szCs w:val="22"/>
        </w:rPr>
        <w:t>0</w:t>
      </w:r>
      <w:r w:rsidRPr="00A47CB5">
        <w:rPr>
          <w:rFonts w:ascii="Candara" w:eastAsia="Candara" w:hAnsi="Candara"/>
          <w:color w:val="4F6228"/>
          <w:sz w:val="22"/>
          <w:szCs w:val="22"/>
        </w:rPr>
        <w:t xml:space="preserve"> solicitudes para garantizar el desarrollo de la actividad. A partir de este mínimo, el plazo de inscripción podrá ser ampliado hasta la cobertura del total de las </w:t>
      </w:r>
      <w:r w:rsidR="000F316F">
        <w:rPr>
          <w:rFonts w:ascii="Candara" w:eastAsia="Candara" w:hAnsi="Candara"/>
          <w:color w:val="4F6228"/>
          <w:sz w:val="22"/>
          <w:szCs w:val="22"/>
        </w:rPr>
        <w:t>3</w:t>
      </w:r>
      <w:r w:rsidRPr="00A47CB5">
        <w:rPr>
          <w:rFonts w:ascii="Candara" w:eastAsia="Candara" w:hAnsi="Candara"/>
          <w:color w:val="4F6228"/>
          <w:sz w:val="22"/>
          <w:szCs w:val="22"/>
        </w:rPr>
        <w:t>0 plazas disponibles.</w:t>
      </w:r>
    </w:p>
    <w:p w:rsidR="00817FEB" w:rsidRDefault="00817FEB">
      <w:pPr>
        <w:spacing w:line="225" w:lineRule="auto"/>
        <w:jc w:val="both"/>
        <w:rPr>
          <w:rFonts w:ascii="Candara" w:eastAsia="Candara" w:hAnsi="Candara"/>
          <w:color w:val="4F6228"/>
          <w:sz w:val="22"/>
          <w:szCs w:val="22"/>
        </w:rPr>
      </w:pPr>
      <w:r w:rsidRPr="00A47CB5">
        <w:rPr>
          <w:rFonts w:ascii="Candara" w:eastAsia="Candara" w:hAnsi="Candara"/>
          <w:color w:val="4F6228"/>
          <w:sz w:val="22"/>
          <w:szCs w:val="22"/>
        </w:rPr>
        <w:t xml:space="preserve">El listado de solicitudes será </w:t>
      </w:r>
      <w:r w:rsidRPr="00A47CB5">
        <w:rPr>
          <w:rFonts w:ascii="Candara" w:eastAsia="Candara" w:hAnsi="Candara"/>
          <w:b/>
          <w:color w:val="4F6228"/>
          <w:sz w:val="22"/>
          <w:szCs w:val="22"/>
        </w:rPr>
        <w:t xml:space="preserve">publicado el día </w:t>
      </w:r>
      <w:r w:rsidR="00B52718">
        <w:rPr>
          <w:rFonts w:ascii="Candara" w:eastAsia="Candara" w:hAnsi="Candara"/>
          <w:b/>
          <w:color w:val="4F6228"/>
          <w:sz w:val="22"/>
          <w:szCs w:val="22"/>
        </w:rPr>
        <w:t>7</w:t>
      </w:r>
      <w:r w:rsidRPr="00A47CB5">
        <w:rPr>
          <w:rFonts w:ascii="Candara" w:eastAsia="Candara" w:hAnsi="Candara"/>
          <w:b/>
          <w:color w:val="4F6228"/>
          <w:sz w:val="22"/>
          <w:szCs w:val="22"/>
        </w:rPr>
        <w:t xml:space="preserve"> de junio</w:t>
      </w:r>
      <w:r w:rsidRPr="00A47CB5">
        <w:rPr>
          <w:rFonts w:ascii="Candara" w:eastAsia="Candara" w:hAnsi="Candara"/>
          <w:color w:val="4F6228"/>
          <w:sz w:val="22"/>
          <w:szCs w:val="22"/>
        </w:rPr>
        <w:t xml:space="preserve"> a partir de las 13 horas en </w:t>
      </w:r>
      <w:r w:rsidR="000F316F">
        <w:rPr>
          <w:rFonts w:ascii="Candara" w:eastAsia="Candara" w:hAnsi="Candara"/>
          <w:color w:val="4F6228"/>
          <w:sz w:val="22"/>
          <w:szCs w:val="22"/>
        </w:rPr>
        <w:t xml:space="preserve"> </w:t>
      </w:r>
      <w:hyperlink r:id="rId6" w:history="1">
        <w:r w:rsidR="000F316F" w:rsidRPr="002F4243">
          <w:rPr>
            <w:rStyle w:val="Hipervnculo"/>
            <w:rFonts w:ascii="Candara" w:eastAsia="Candara" w:hAnsi="Candara"/>
            <w:sz w:val="22"/>
            <w:szCs w:val="22"/>
          </w:rPr>
          <w:t>www.lenguasdearagon.org</w:t>
        </w:r>
      </w:hyperlink>
      <w:r w:rsidR="000F316F">
        <w:rPr>
          <w:rFonts w:ascii="Candara" w:eastAsia="Candara" w:hAnsi="Candara"/>
          <w:color w:val="4F6228"/>
          <w:sz w:val="22"/>
          <w:szCs w:val="22"/>
        </w:rPr>
        <w:t xml:space="preserve"> y en </w:t>
      </w:r>
      <w:hyperlink r:id="rId7" w:history="1">
        <w:r w:rsidR="000F316F" w:rsidRPr="002F4243">
          <w:rPr>
            <w:rStyle w:val="Hipervnculo"/>
            <w:rFonts w:ascii="Candara" w:eastAsia="Candara" w:hAnsi="Candara"/>
            <w:sz w:val="22"/>
            <w:szCs w:val="22"/>
          </w:rPr>
          <w:t>www.comarcaaltogallego.es</w:t>
        </w:r>
      </w:hyperlink>
      <w:r w:rsidR="000F316F">
        <w:rPr>
          <w:rFonts w:ascii="Candara" w:eastAsia="Candara" w:hAnsi="Candara"/>
          <w:color w:val="4F6228"/>
          <w:sz w:val="22"/>
          <w:szCs w:val="22"/>
        </w:rPr>
        <w:t>.</w:t>
      </w:r>
    </w:p>
    <w:p w:rsidR="00817FEB" w:rsidRPr="00A47CB5" w:rsidRDefault="00817FEB">
      <w:pPr>
        <w:spacing w:line="230" w:lineRule="auto"/>
        <w:jc w:val="both"/>
        <w:rPr>
          <w:rFonts w:ascii="Candara" w:eastAsia="Candara" w:hAnsi="Candara"/>
          <w:color w:val="4F6228"/>
          <w:sz w:val="22"/>
          <w:szCs w:val="22"/>
        </w:rPr>
      </w:pPr>
      <w:r w:rsidRPr="00A47CB5">
        <w:rPr>
          <w:rFonts w:ascii="Candara" w:eastAsia="Candara" w:hAnsi="Candara"/>
          <w:color w:val="4F6228"/>
          <w:sz w:val="22"/>
          <w:szCs w:val="22"/>
        </w:rPr>
        <w:t xml:space="preserve">En el caso de existir </w:t>
      </w:r>
      <w:r w:rsidRPr="00A47CB5">
        <w:rPr>
          <w:rFonts w:ascii="Candara" w:eastAsia="Candara" w:hAnsi="Candara"/>
          <w:b/>
          <w:color w:val="4F6228"/>
          <w:sz w:val="22"/>
          <w:szCs w:val="22"/>
        </w:rPr>
        <w:t>más solicitudes que plazas ofertadas</w:t>
      </w:r>
      <w:r w:rsidRPr="00A47CB5">
        <w:rPr>
          <w:rFonts w:ascii="Candara" w:eastAsia="Candara" w:hAnsi="Candara"/>
          <w:color w:val="4F6228"/>
          <w:sz w:val="22"/>
          <w:szCs w:val="22"/>
        </w:rPr>
        <w:t xml:space="preserve">, se procederá a un </w:t>
      </w:r>
      <w:r w:rsidR="00102732">
        <w:rPr>
          <w:rFonts w:ascii="Candara" w:eastAsia="Candara" w:hAnsi="Candara"/>
          <w:b/>
          <w:color w:val="4F6228"/>
          <w:sz w:val="22"/>
          <w:szCs w:val="22"/>
          <w:u w:val="single"/>
        </w:rPr>
        <w:t xml:space="preserve">sorteo </w:t>
      </w:r>
      <w:r w:rsidRPr="00A47CB5">
        <w:rPr>
          <w:rFonts w:ascii="Candara" w:eastAsia="Candara" w:hAnsi="Candara"/>
          <w:color w:val="4F6228"/>
          <w:sz w:val="22"/>
          <w:szCs w:val="22"/>
        </w:rPr>
        <w:t xml:space="preserve"> que tendrá lugar el día </w:t>
      </w:r>
      <w:r w:rsidR="00B52718">
        <w:rPr>
          <w:rFonts w:ascii="Candara" w:eastAsia="Candara" w:hAnsi="Candara"/>
          <w:b/>
          <w:color w:val="4F6228"/>
          <w:sz w:val="22"/>
          <w:szCs w:val="22"/>
          <w:u w:val="single"/>
        </w:rPr>
        <w:t>8</w:t>
      </w:r>
      <w:r w:rsidRPr="00A47CB5">
        <w:rPr>
          <w:rFonts w:ascii="Candara" w:eastAsia="Candara" w:hAnsi="Candara"/>
          <w:b/>
          <w:color w:val="4F6228"/>
          <w:sz w:val="22"/>
          <w:szCs w:val="22"/>
          <w:u w:val="single"/>
        </w:rPr>
        <w:t xml:space="preserve"> de junio</w:t>
      </w:r>
      <w:r w:rsidRPr="00A47CB5">
        <w:rPr>
          <w:rFonts w:ascii="Candara" w:eastAsia="Candara" w:hAnsi="Candara"/>
          <w:color w:val="4F6228"/>
          <w:sz w:val="22"/>
          <w:szCs w:val="22"/>
        </w:rPr>
        <w:t xml:space="preserve"> a las 10 horas  y cuyo resultado podrá conocerse también a través de </w:t>
      </w:r>
      <w:hyperlink r:id="rId8" w:history="1">
        <w:r w:rsidR="000F316F" w:rsidRPr="002F4243">
          <w:rPr>
            <w:rStyle w:val="Hipervnculo"/>
            <w:rFonts w:ascii="Candara" w:eastAsia="Candara" w:hAnsi="Candara"/>
            <w:sz w:val="22"/>
            <w:szCs w:val="22"/>
          </w:rPr>
          <w:t>www.comarcaaltogallego.es</w:t>
        </w:r>
      </w:hyperlink>
      <w:r w:rsidR="000F316F">
        <w:rPr>
          <w:rFonts w:ascii="Candara" w:eastAsia="Candara" w:hAnsi="Candara"/>
          <w:color w:val="4F6228"/>
          <w:sz w:val="22"/>
          <w:szCs w:val="22"/>
        </w:rPr>
        <w:t xml:space="preserve"> y </w:t>
      </w:r>
      <w:hyperlink r:id="rId9" w:history="1">
        <w:r w:rsidR="000F316F" w:rsidRPr="002F4243">
          <w:rPr>
            <w:rStyle w:val="Hipervnculo"/>
            <w:rFonts w:ascii="Candara" w:eastAsia="Candara" w:hAnsi="Candara"/>
            <w:sz w:val="22"/>
            <w:szCs w:val="22"/>
          </w:rPr>
          <w:t>www.lenguasdearagon.org</w:t>
        </w:r>
      </w:hyperlink>
      <w:r w:rsidR="000F316F">
        <w:rPr>
          <w:rFonts w:ascii="Candara" w:eastAsia="Candara" w:hAnsi="Candara"/>
          <w:color w:val="4F6228"/>
          <w:sz w:val="22"/>
          <w:szCs w:val="22"/>
        </w:rPr>
        <w:t xml:space="preserve">. </w:t>
      </w:r>
    </w:p>
    <w:p w:rsidR="00817FEB" w:rsidRPr="00A47CB5" w:rsidRDefault="00817FEB">
      <w:pPr>
        <w:spacing w:line="36" w:lineRule="exact"/>
        <w:rPr>
          <w:rFonts w:ascii="Times New Roman" w:eastAsia="Times New Roman" w:hAnsi="Times New Roman"/>
          <w:sz w:val="22"/>
          <w:szCs w:val="22"/>
        </w:rPr>
      </w:pPr>
    </w:p>
    <w:p w:rsidR="00817FEB" w:rsidRPr="00A47CB5" w:rsidRDefault="00817FEB">
      <w:pPr>
        <w:spacing w:line="225" w:lineRule="auto"/>
        <w:ind w:firstLine="53"/>
        <w:jc w:val="both"/>
        <w:rPr>
          <w:rFonts w:ascii="Candara" w:eastAsia="Candara" w:hAnsi="Candara"/>
          <w:color w:val="4F6228"/>
        </w:rPr>
      </w:pPr>
      <w:r w:rsidRPr="00A47CB5">
        <w:rPr>
          <w:rFonts w:ascii="Candara" w:eastAsia="Candara" w:hAnsi="Candara"/>
          <w:b/>
          <w:color w:val="4F6228"/>
        </w:rPr>
        <w:t>*</w:t>
      </w:r>
      <w:r w:rsidRPr="00A47CB5">
        <w:rPr>
          <w:rFonts w:ascii="Candara" w:eastAsia="Candara" w:hAnsi="Candara"/>
          <w:color w:val="4F6228"/>
        </w:rPr>
        <w:t>Los límites máximos y mínimos de edad para participar en esta actividad, habrán de</w:t>
      </w:r>
      <w:r w:rsidRPr="00A47CB5">
        <w:rPr>
          <w:rFonts w:ascii="Candara" w:eastAsia="Candara" w:hAnsi="Candara"/>
          <w:b/>
          <w:color w:val="4F6228"/>
        </w:rPr>
        <w:t xml:space="preserve"> </w:t>
      </w:r>
      <w:r w:rsidRPr="00A47CB5">
        <w:rPr>
          <w:rFonts w:ascii="Candara" w:eastAsia="Candara" w:hAnsi="Candara"/>
          <w:color w:val="4F6228"/>
        </w:rPr>
        <w:t xml:space="preserve">corresponder en todo caso con los </w:t>
      </w:r>
      <w:r w:rsidRPr="00A47CB5">
        <w:rPr>
          <w:rFonts w:ascii="Candara" w:eastAsia="Candara" w:hAnsi="Candara"/>
          <w:color w:val="4F6228"/>
          <w:u w:val="single"/>
        </w:rPr>
        <w:t>años cumplidos</w:t>
      </w:r>
      <w:r w:rsidRPr="00A47CB5">
        <w:rPr>
          <w:rFonts w:ascii="Candara" w:eastAsia="Candara" w:hAnsi="Candara"/>
          <w:color w:val="4F6228"/>
        </w:rPr>
        <w:t xml:space="preserve"> en las fechas del desarrollo de la misma.</w:t>
      </w:r>
    </w:p>
    <w:p w:rsidR="00817FEB" w:rsidRPr="00A47CB5" w:rsidRDefault="00817FEB" w:rsidP="00A47CB5">
      <w:pPr>
        <w:spacing w:line="0" w:lineRule="atLeast"/>
        <w:jc w:val="both"/>
        <w:rPr>
          <w:rFonts w:ascii="Candara" w:eastAsia="Candara" w:hAnsi="Candara"/>
          <w:color w:val="4F6228"/>
          <w:sz w:val="22"/>
          <w:szCs w:val="22"/>
        </w:rPr>
      </w:pPr>
      <w:r w:rsidRPr="00A47CB5">
        <w:rPr>
          <w:rFonts w:ascii="Candara" w:eastAsia="Candara" w:hAnsi="Candara"/>
          <w:b/>
          <w:color w:val="4F6228"/>
          <w:sz w:val="22"/>
          <w:szCs w:val="22"/>
          <w:u w:val="single"/>
        </w:rPr>
        <w:t>Formalización de la inscripción:</w:t>
      </w:r>
      <w:r w:rsidRPr="00A47CB5">
        <w:rPr>
          <w:rFonts w:ascii="Candara" w:eastAsia="Candara" w:hAnsi="Candara"/>
          <w:b/>
          <w:color w:val="4F6228"/>
          <w:sz w:val="22"/>
          <w:szCs w:val="22"/>
        </w:rPr>
        <w:t xml:space="preserve"> </w:t>
      </w:r>
      <w:r w:rsidRPr="00A47CB5">
        <w:rPr>
          <w:rFonts w:ascii="Candara" w:eastAsia="Candara" w:hAnsi="Candara"/>
          <w:color w:val="4F6228"/>
          <w:sz w:val="22"/>
          <w:szCs w:val="22"/>
        </w:rPr>
        <w:t>Una vez adjudicadas las plazas, éstas serán formalizadas</w:t>
      </w:r>
      <w:r w:rsidRPr="00A47CB5">
        <w:rPr>
          <w:rFonts w:ascii="Candara" w:eastAsia="Candara" w:hAnsi="Candara"/>
          <w:b/>
          <w:color w:val="4F6228"/>
          <w:sz w:val="22"/>
          <w:szCs w:val="22"/>
        </w:rPr>
        <w:t xml:space="preserve"> </w:t>
      </w:r>
      <w:r w:rsidRPr="00A47CB5">
        <w:rPr>
          <w:rFonts w:ascii="Candara" w:eastAsia="Candara" w:hAnsi="Candara"/>
          <w:color w:val="4F6228"/>
          <w:sz w:val="22"/>
          <w:szCs w:val="22"/>
        </w:rPr>
        <w:t xml:space="preserve">mediante abono de la cuota (en el nº de cuenta que se indique en su momento) y </w:t>
      </w:r>
      <w:r w:rsidR="002975BF">
        <w:rPr>
          <w:rFonts w:ascii="Candara" w:eastAsia="Candara" w:hAnsi="Candara"/>
          <w:color w:val="4F6228"/>
          <w:sz w:val="22"/>
          <w:szCs w:val="22"/>
        </w:rPr>
        <w:t xml:space="preserve">el envío del justificante de pago a la dirección de correo electrónico </w:t>
      </w:r>
      <w:hyperlink r:id="rId10" w:history="1">
        <w:r w:rsidR="002975BF" w:rsidRPr="004B7878">
          <w:rPr>
            <w:rStyle w:val="Hipervnculo"/>
            <w:rFonts w:ascii="Candara" w:eastAsia="Candara" w:hAnsi="Candara"/>
            <w:sz w:val="22"/>
            <w:szCs w:val="22"/>
          </w:rPr>
          <w:t>actividadeslenguas@aragon.es</w:t>
        </w:r>
      </w:hyperlink>
      <w:r w:rsidR="002975BF">
        <w:rPr>
          <w:rFonts w:ascii="Candara" w:eastAsia="Candara" w:hAnsi="Candara"/>
          <w:color w:val="4F6228"/>
          <w:sz w:val="22"/>
          <w:szCs w:val="22"/>
        </w:rPr>
        <w:t xml:space="preserve"> </w:t>
      </w:r>
      <w:r w:rsidRPr="00A47CB5">
        <w:rPr>
          <w:rFonts w:ascii="Candara" w:eastAsia="Candara" w:hAnsi="Candara"/>
          <w:color w:val="4F6228"/>
          <w:sz w:val="22"/>
          <w:szCs w:val="22"/>
        </w:rPr>
        <w:t xml:space="preserve"> </w:t>
      </w:r>
      <w:r w:rsidRPr="00A47CB5">
        <w:rPr>
          <w:rFonts w:ascii="Candara" w:eastAsia="Candara" w:hAnsi="Candara"/>
          <w:b/>
          <w:color w:val="4F6228"/>
          <w:sz w:val="22"/>
          <w:szCs w:val="22"/>
        </w:rPr>
        <w:t xml:space="preserve">entre los días </w:t>
      </w:r>
      <w:r w:rsidR="00B52718">
        <w:rPr>
          <w:rFonts w:ascii="Candara" w:eastAsia="Candara" w:hAnsi="Candara"/>
          <w:b/>
          <w:color w:val="4F6228"/>
          <w:sz w:val="22"/>
          <w:szCs w:val="22"/>
        </w:rPr>
        <w:t>8</w:t>
      </w:r>
      <w:r w:rsidRPr="00A47CB5">
        <w:rPr>
          <w:rFonts w:ascii="Candara" w:eastAsia="Candara" w:hAnsi="Candara"/>
          <w:b/>
          <w:color w:val="4F6228"/>
          <w:sz w:val="22"/>
          <w:szCs w:val="22"/>
        </w:rPr>
        <w:t xml:space="preserve"> al </w:t>
      </w:r>
      <w:r w:rsidR="00B52718">
        <w:rPr>
          <w:rFonts w:ascii="Candara" w:eastAsia="Candara" w:hAnsi="Candara"/>
          <w:b/>
          <w:color w:val="4F6228"/>
          <w:sz w:val="22"/>
          <w:szCs w:val="22"/>
        </w:rPr>
        <w:t>15</w:t>
      </w:r>
      <w:r w:rsidRPr="00A47CB5">
        <w:rPr>
          <w:rFonts w:ascii="Candara" w:eastAsia="Candara" w:hAnsi="Candara"/>
          <w:b/>
          <w:color w:val="4F6228"/>
          <w:sz w:val="22"/>
          <w:szCs w:val="22"/>
        </w:rPr>
        <w:t xml:space="preserve"> de junio</w:t>
      </w:r>
      <w:r w:rsidRPr="00A47CB5">
        <w:rPr>
          <w:rFonts w:ascii="Candara" w:eastAsia="Candara" w:hAnsi="Candara"/>
          <w:color w:val="4F6228"/>
          <w:sz w:val="22"/>
          <w:szCs w:val="22"/>
        </w:rPr>
        <w:t xml:space="preserve">. </w:t>
      </w:r>
      <w:r w:rsidRPr="00A47CB5">
        <w:rPr>
          <w:rFonts w:ascii="Candara" w:eastAsia="Candara" w:hAnsi="Candara"/>
          <w:color w:val="4F6228"/>
          <w:sz w:val="22"/>
          <w:szCs w:val="22"/>
          <w:u w:val="single"/>
        </w:rPr>
        <w:t>La entrega del</w:t>
      </w:r>
      <w:r w:rsidRPr="00A47CB5">
        <w:rPr>
          <w:rFonts w:ascii="Candara" w:eastAsia="Candara" w:hAnsi="Candara"/>
          <w:color w:val="4F6228"/>
          <w:sz w:val="22"/>
          <w:szCs w:val="22"/>
        </w:rPr>
        <w:t xml:space="preserve"> </w:t>
      </w:r>
      <w:r w:rsidRPr="00A47CB5">
        <w:rPr>
          <w:rFonts w:ascii="Candara" w:eastAsia="Candara" w:hAnsi="Candara"/>
          <w:color w:val="4F6228"/>
          <w:sz w:val="22"/>
          <w:szCs w:val="22"/>
          <w:u w:val="single"/>
        </w:rPr>
        <w:t>justificante del abono de la cuota de inscripción en el plazo previsto supone la adjudicación definitiva de la plaza. L@s solicitantes que no formalizaran su inscripción en el plazo establecido, perderán todos los derechos a la plaza adjudicada en el sorteo,</w:t>
      </w:r>
      <w:r w:rsidRPr="00A47CB5">
        <w:rPr>
          <w:rFonts w:ascii="Candara" w:eastAsia="Candara" w:hAnsi="Candara"/>
          <w:color w:val="4F6228"/>
          <w:sz w:val="22"/>
          <w:szCs w:val="22"/>
        </w:rPr>
        <w:t xml:space="preserve"> ofertándose las plazas disponibles por riguroso orden del sorteo entre quienes quedaran fu</w:t>
      </w:r>
      <w:r w:rsidR="00A47CB5">
        <w:rPr>
          <w:rFonts w:ascii="Candara" w:eastAsia="Candara" w:hAnsi="Candara"/>
          <w:color w:val="4F6228"/>
          <w:sz w:val="22"/>
          <w:szCs w:val="22"/>
        </w:rPr>
        <w:t>era de la primera adjudicación.</w:t>
      </w:r>
    </w:p>
    <w:p w:rsidR="00817FEB" w:rsidRDefault="00817F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17FEB" w:rsidRDefault="00817FEB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817FEB" w:rsidRDefault="00817FEB">
      <w:pPr>
        <w:spacing w:line="0" w:lineRule="atLeast"/>
        <w:ind w:left="4040"/>
        <w:rPr>
          <w:rFonts w:ascii="Candara" w:eastAsia="Candara" w:hAnsi="Candara"/>
          <w:color w:val="4F6228"/>
          <w:sz w:val="23"/>
        </w:rPr>
      </w:pPr>
      <w:r>
        <w:rPr>
          <w:rFonts w:ascii="Candara" w:eastAsia="Candara" w:hAnsi="Candara"/>
          <w:color w:val="4F6228"/>
          <w:sz w:val="23"/>
        </w:rPr>
        <w:t>(Firma y DNI del solicitante, madre/padre o tutora/tutor)</w:t>
      </w:r>
    </w:p>
    <w:p w:rsidR="00817FEB" w:rsidRDefault="00817FE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Candara" w:eastAsia="Candara" w:hAnsi="Candara"/>
          <w:color w:val="4F6228"/>
          <w:sz w:val="23"/>
        </w:rPr>
        <w:pict>
          <v:shape id="_x0000_s1027" type="#_x0000_t75" style="position:absolute;margin-left:223.2pt;margin-top:8.65pt;width:28.9pt;height:28.3pt;z-index:-251660288" o:allowincell="f">
            <v:imagedata r:id="rId11" o:title=""/>
          </v:shape>
        </w:pict>
      </w:r>
    </w:p>
    <w:p w:rsidR="00817FEB" w:rsidRDefault="00817F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17FEB" w:rsidRDefault="00817FEB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511A85" w:rsidRDefault="00511A85" w:rsidP="00511A85">
      <w:pPr>
        <w:spacing w:line="225" w:lineRule="auto"/>
        <w:ind w:left="3600" w:right="3340"/>
        <w:rPr>
          <w:rFonts w:ascii="Candara" w:eastAsia="Candara" w:hAnsi="Candara"/>
          <w:b/>
          <w:color w:val="4F6228"/>
          <w:sz w:val="16"/>
        </w:rPr>
      </w:pPr>
      <w:r>
        <w:rPr>
          <w:rFonts w:ascii="Candara" w:eastAsia="Candara" w:hAnsi="Candara"/>
          <w:b/>
          <w:color w:val="4F6228"/>
          <w:sz w:val="16"/>
        </w:rPr>
        <w:t>COMARCA ALTO GÁLLEGO</w:t>
      </w:r>
    </w:p>
    <w:p w:rsidR="00817FEB" w:rsidRDefault="00511A85" w:rsidP="00511A85">
      <w:pPr>
        <w:spacing w:line="225" w:lineRule="auto"/>
        <w:ind w:left="3600" w:right="3340" w:hanging="513"/>
        <w:rPr>
          <w:rFonts w:ascii="Candara" w:eastAsia="Candara" w:hAnsi="Candara"/>
          <w:b/>
          <w:color w:val="4F6228"/>
          <w:sz w:val="16"/>
        </w:rPr>
      </w:pPr>
      <w:r>
        <w:rPr>
          <w:rFonts w:ascii="Candara" w:eastAsia="Candara" w:hAnsi="Candara"/>
          <w:b/>
          <w:color w:val="4F6228"/>
          <w:sz w:val="16"/>
        </w:rPr>
        <w:t xml:space="preserve">         </w:t>
      </w:r>
      <w:r w:rsidR="00817FEB">
        <w:rPr>
          <w:rFonts w:ascii="Candara" w:eastAsia="Candara" w:hAnsi="Candara"/>
          <w:b/>
          <w:color w:val="4F6228"/>
          <w:sz w:val="16"/>
        </w:rPr>
        <w:t xml:space="preserve"> C/ Secorún, s/n. 22600 Sabiñánigo</w:t>
      </w:r>
    </w:p>
    <w:p w:rsidR="00817FEB" w:rsidRDefault="00817FEB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817FEB" w:rsidRDefault="00817FEB" w:rsidP="00102732">
      <w:pPr>
        <w:spacing w:line="226" w:lineRule="auto"/>
        <w:ind w:left="3600" w:right="2800" w:firstLine="54"/>
        <w:rPr>
          <w:rFonts w:ascii="Candara" w:eastAsia="Candara" w:hAnsi="Candara"/>
          <w:b/>
          <w:color w:val="4F6228"/>
          <w:sz w:val="16"/>
        </w:rPr>
      </w:pPr>
      <w:r>
        <w:rPr>
          <w:rFonts w:ascii="Candara" w:eastAsia="Candara" w:hAnsi="Candara"/>
          <w:b/>
          <w:color w:val="4F6228"/>
          <w:sz w:val="16"/>
        </w:rPr>
        <w:t xml:space="preserve">Tel. 974 483 311 Fax 974 483 437 </w:t>
      </w:r>
      <w:hyperlink r:id="rId12" w:history="1">
        <w:r w:rsidR="00B52718" w:rsidRPr="00811090">
          <w:rPr>
            <w:rStyle w:val="Hipervnculo"/>
            <w:rFonts w:ascii="Candara" w:eastAsia="Candara" w:hAnsi="Candara"/>
            <w:b/>
            <w:sz w:val="16"/>
          </w:rPr>
          <w:t>www.comarcaaltogallego.es</w:t>
        </w:r>
      </w:hyperlink>
      <w:r w:rsidR="00B52718">
        <w:rPr>
          <w:rFonts w:ascii="Candara" w:eastAsia="Candara" w:hAnsi="Candara"/>
          <w:b/>
          <w:color w:val="4F6228"/>
          <w:sz w:val="16"/>
        </w:rPr>
        <w:t xml:space="preserve"> </w:t>
      </w:r>
      <w:r w:rsidR="00102732">
        <w:rPr>
          <w:rFonts w:ascii="Candara" w:eastAsia="Candara" w:hAnsi="Candara"/>
          <w:b/>
          <w:color w:val="4F6228"/>
          <w:sz w:val="16"/>
        </w:rPr>
        <w:t xml:space="preserve"> </w:t>
      </w:r>
    </w:p>
    <w:p w:rsidR="000F316F" w:rsidRDefault="000F316F">
      <w:pPr>
        <w:spacing w:line="226" w:lineRule="auto"/>
        <w:ind w:left="2540" w:right="2800" w:firstLine="1114"/>
        <w:rPr>
          <w:rFonts w:ascii="Candara" w:eastAsia="Candara" w:hAnsi="Candara"/>
          <w:b/>
          <w:color w:val="4F6228"/>
          <w:sz w:val="16"/>
        </w:rPr>
        <w:sectPr w:rsidR="000F316F">
          <w:pgSz w:w="11900" w:h="16840"/>
          <w:pgMar w:top="1440" w:right="1220" w:bottom="80" w:left="960" w:header="0" w:footer="0" w:gutter="0"/>
          <w:cols w:space="0" w:equalWidth="0">
            <w:col w:w="9720"/>
          </w:cols>
          <w:docGrid w:linePitch="360"/>
        </w:sectPr>
      </w:pPr>
      <w:r>
        <w:rPr>
          <w:rFonts w:ascii="Candara" w:eastAsia="Candara" w:hAnsi="Candara"/>
          <w:b/>
          <w:color w:val="4F6228"/>
          <w:sz w:val="16"/>
        </w:rPr>
        <w:t>www.lenguasdearagon.org</w:t>
      </w: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817FEB" w:rsidRDefault="00817FEB">
      <w:pPr>
        <w:spacing w:line="397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0" w:lineRule="atLeast"/>
        <w:jc w:val="both"/>
        <w:rPr>
          <w:rFonts w:ascii="Candara" w:eastAsia="Candara" w:hAnsi="Candara"/>
          <w:color w:val="4F6228"/>
          <w:sz w:val="24"/>
        </w:rPr>
      </w:pPr>
      <w:r>
        <w:rPr>
          <w:rFonts w:ascii="Candara" w:eastAsia="Candara" w:hAnsi="Candara"/>
          <w:color w:val="4F6228"/>
          <w:sz w:val="24"/>
        </w:rPr>
        <w:t xml:space="preserve">Conforme a lo establecido en </w:t>
      </w:r>
      <w:smartTag w:uri="urn:schemas-microsoft-com:office:smarttags" w:element="PersonName">
        <w:smartTagPr>
          <w:attr w:name="ProductID" w:val="la Ley Org￡nica"/>
        </w:smartTagPr>
        <w:r>
          <w:rPr>
            <w:rFonts w:ascii="Candara" w:eastAsia="Candara" w:hAnsi="Candara"/>
            <w:color w:val="4F6228"/>
            <w:sz w:val="24"/>
          </w:rPr>
          <w:t>la Ley Orgánica</w:t>
        </w:r>
      </w:smartTag>
      <w:r>
        <w:rPr>
          <w:rFonts w:ascii="Candara" w:eastAsia="Candara" w:hAnsi="Candara"/>
          <w:color w:val="4F6228"/>
          <w:sz w:val="24"/>
        </w:rPr>
        <w:t xml:space="preserve"> 15/1999, de 13 de diciembre, de Protección d</w:t>
      </w:r>
      <w:r w:rsidR="00D26DC9">
        <w:rPr>
          <w:rFonts w:ascii="Candara" w:eastAsia="Candara" w:hAnsi="Candara"/>
          <w:color w:val="4F6228"/>
          <w:sz w:val="24"/>
        </w:rPr>
        <w:t>e Datos de Carácter Personal, l</w:t>
      </w:r>
      <w:r>
        <w:rPr>
          <w:rFonts w:ascii="Candara" w:eastAsia="Candara" w:hAnsi="Candara"/>
          <w:color w:val="4F6228"/>
          <w:sz w:val="24"/>
        </w:rPr>
        <w:t>e informam</w:t>
      </w:r>
      <w:r w:rsidR="00D26DC9">
        <w:rPr>
          <w:rFonts w:ascii="Candara" w:eastAsia="Candara" w:hAnsi="Candara"/>
          <w:color w:val="4F6228"/>
          <w:sz w:val="24"/>
        </w:rPr>
        <w:t>os de que los datos recogidos f</w:t>
      </w:r>
      <w:r>
        <w:rPr>
          <w:rFonts w:ascii="Candara" w:eastAsia="Candara" w:hAnsi="Candara"/>
          <w:color w:val="4F6228"/>
          <w:sz w:val="24"/>
        </w:rPr>
        <w:t xml:space="preserve">ormarán parte de un fichero bajo responsabilidad de </w:t>
      </w:r>
      <w:smartTag w:uri="urn:schemas-microsoft-com:office:smarttags" w:element="PersonName">
        <w:smartTagPr>
          <w:attr w:name="ProductID" w:val="la Comarca Alto"/>
        </w:smartTagPr>
        <w:r>
          <w:rPr>
            <w:rFonts w:ascii="Candara" w:eastAsia="Candara" w:hAnsi="Candara"/>
            <w:color w:val="4F6228"/>
            <w:sz w:val="24"/>
          </w:rPr>
          <w:t>la Comarca Alto</w:t>
        </w:r>
      </w:smartTag>
      <w:r>
        <w:rPr>
          <w:rFonts w:ascii="Candara" w:eastAsia="Candara" w:hAnsi="Candara"/>
          <w:color w:val="4F6228"/>
          <w:sz w:val="24"/>
        </w:rPr>
        <w:t xml:space="preserve"> Gállego y para el cumplimiento de sus fines. En caso de que no nos proporcione </w:t>
      </w:r>
      <w:r w:rsidR="00D26DC9">
        <w:rPr>
          <w:rFonts w:ascii="Candara" w:eastAsia="Candara" w:hAnsi="Candara"/>
          <w:color w:val="4F6228"/>
          <w:sz w:val="24"/>
        </w:rPr>
        <w:t>la información solicitada, sint</w:t>
      </w:r>
      <w:r>
        <w:rPr>
          <w:rFonts w:ascii="Candara" w:eastAsia="Candara" w:hAnsi="Candara"/>
          <w:color w:val="4F6228"/>
          <w:sz w:val="24"/>
        </w:rPr>
        <w:t>iéndolo mucho, no podremos cumplir con la finalidad objet</w:t>
      </w:r>
      <w:r w:rsidR="00D26DC9">
        <w:rPr>
          <w:rFonts w:ascii="Candara" w:eastAsia="Candara" w:hAnsi="Candara"/>
          <w:color w:val="4F6228"/>
          <w:sz w:val="24"/>
        </w:rPr>
        <w:t>o de este documento. Se le info</w:t>
      </w:r>
      <w:r>
        <w:rPr>
          <w:rFonts w:ascii="Candara" w:eastAsia="Candara" w:hAnsi="Candara"/>
          <w:color w:val="4F6228"/>
          <w:sz w:val="24"/>
        </w:rPr>
        <w:t xml:space="preserve">rma asimismo sobre la posibilidad que usted tiene de ejercitar los derechos de acceso, rectificación y cancelación, en relación con sus datos </w:t>
      </w:r>
      <w:r w:rsidR="00D26DC9">
        <w:rPr>
          <w:rFonts w:ascii="Candara" w:eastAsia="Candara" w:hAnsi="Candara"/>
          <w:color w:val="4F6228"/>
          <w:sz w:val="24"/>
        </w:rPr>
        <w:t>personales en los términos esta</w:t>
      </w:r>
      <w:r>
        <w:rPr>
          <w:rFonts w:ascii="Candara" w:eastAsia="Candara" w:hAnsi="Candara"/>
          <w:color w:val="4F6228"/>
          <w:sz w:val="24"/>
        </w:rPr>
        <w:t>blecidos legalmente, utilizando los formularios correspondie</w:t>
      </w:r>
      <w:r w:rsidR="00D26DC9">
        <w:rPr>
          <w:rFonts w:ascii="Candara" w:eastAsia="Candara" w:hAnsi="Candara"/>
          <w:color w:val="4F6228"/>
          <w:sz w:val="24"/>
        </w:rPr>
        <w:t>ntes disponibles en el sitio we</w:t>
      </w:r>
      <w:r>
        <w:rPr>
          <w:rFonts w:ascii="Candara" w:eastAsia="Candara" w:hAnsi="Candara"/>
          <w:color w:val="4F6228"/>
          <w:sz w:val="24"/>
        </w:rPr>
        <w:t xml:space="preserve">b de </w:t>
      </w:r>
      <w:smartTag w:uri="urn:schemas-microsoft-com:office:smarttags" w:element="PersonName">
        <w:smartTagPr>
          <w:attr w:name="ProductID" w:val="la Agencia"/>
        </w:smartTagPr>
        <w:r>
          <w:rPr>
            <w:rFonts w:ascii="Candara" w:eastAsia="Candara" w:hAnsi="Candara"/>
            <w:color w:val="4F6228"/>
            <w:sz w:val="24"/>
          </w:rPr>
          <w:t>la Agencia</w:t>
        </w:r>
      </w:smartTag>
      <w:r>
        <w:rPr>
          <w:rFonts w:ascii="Candara" w:eastAsia="Candara" w:hAnsi="Candara"/>
          <w:color w:val="4F6228"/>
          <w:sz w:val="24"/>
        </w:rPr>
        <w:t xml:space="preserve"> de Protección de datos (www.agpd.es) y enviándolos a la siguiente dirección info@comarcaaltogallego.es</w:t>
      </w:r>
    </w:p>
    <w:p w:rsidR="00817FEB" w:rsidRDefault="00817FEB">
      <w:pPr>
        <w:spacing w:line="291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25" w:lineRule="auto"/>
        <w:jc w:val="both"/>
        <w:rPr>
          <w:rFonts w:ascii="Candara" w:eastAsia="Candara" w:hAnsi="Candara"/>
          <w:color w:val="4F6228"/>
          <w:sz w:val="24"/>
        </w:rPr>
      </w:pPr>
      <w:r>
        <w:rPr>
          <w:rFonts w:ascii="Candara" w:eastAsia="Candara" w:hAnsi="Candara"/>
          <w:color w:val="4F6228"/>
          <w:sz w:val="24"/>
        </w:rPr>
        <w:t>Sus datos no serán cedidos a terceros salvo en los casos en los que la ley lo permita o exija expresamente. Les informamos que sus datos podrán ser comunicados a los Ayuntamientos respectivos para la gestión m unicipal de la actividad.</w:t>
      </w:r>
    </w:p>
    <w:p w:rsidR="00817FEB" w:rsidRDefault="00817FEB">
      <w:pPr>
        <w:spacing w:line="57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28" w:lineRule="auto"/>
        <w:jc w:val="both"/>
        <w:rPr>
          <w:rFonts w:ascii="Candara" w:eastAsia="Candara" w:hAnsi="Candara"/>
          <w:color w:val="4F6228"/>
          <w:sz w:val="24"/>
        </w:rPr>
      </w:pPr>
      <w:r>
        <w:rPr>
          <w:rFonts w:ascii="Candara" w:eastAsia="Candara" w:hAnsi="Candara"/>
          <w:color w:val="4F6228"/>
          <w:sz w:val="24"/>
        </w:rPr>
        <w:t>Asimismo se les informa que en el desarrollo de las actividades pueden realizarse fotografías y grabaciones por parte del personal de la comarca por lo que, salvo que manifieste los contrario, entendemos que consiente en la realización y po</w:t>
      </w:r>
      <w:r w:rsidR="00B52718">
        <w:rPr>
          <w:rFonts w:ascii="Candara" w:eastAsia="Candara" w:hAnsi="Candara"/>
          <w:color w:val="4F6228"/>
          <w:sz w:val="24"/>
        </w:rPr>
        <w:t>sterior utiliz</w:t>
      </w:r>
      <w:r>
        <w:rPr>
          <w:rFonts w:ascii="Candara" w:eastAsia="Candara" w:hAnsi="Candara"/>
          <w:color w:val="4F6228"/>
          <w:sz w:val="24"/>
        </w:rPr>
        <w:t xml:space="preserve">ación de las mismas por </w:t>
      </w:r>
      <w:smartTag w:uri="urn:schemas-microsoft-com:office:smarttags" w:element="PersonName">
        <w:smartTagPr>
          <w:attr w:name="ProductID" w:val="la Comarca"/>
        </w:smartTagPr>
        <w:r>
          <w:rPr>
            <w:rFonts w:ascii="Candara" w:eastAsia="Candara" w:hAnsi="Candara"/>
            <w:color w:val="4F6228"/>
            <w:sz w:val="24"/>
          </w:rPr>
          <w:t>la Comarca</w:t>
        </w:r>
      </w:smartTag>
      <w:r w:rsidR="00D26DC9">
        <w:rPr>
          <w:rFonts w:ascii="Candara" w:eastAsia="Candara" w:hAnsi="Candara"/>
          <w:color w:val="4F6228"/>
          <w:sz w:val="24"/>
        </w:rPr>
        <w:t xml:space="preserve"> del Alto Gálleg</w:t>
      </w:r>
      <w:r>
        <w:rPr>
          <w:rFonts w:ascii="Candara" w:eastAsia="Candara" w:hAnsi="Candara"/>
          <w:color w:val="4F6228"/>
          <w:sz w:val="24"/>
        </w:rPr>
        <w:t>o.</w:t>
      </w: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  <w:r>
        <w:rPr>
          <w:rFonts w:ascii="Candara" w:eastAsia="Candara" w:hAnsi="Candara"/>
          <w:color w:val="4F6228"/>
          <w:sz w:val="24"/>
        </w:rPr>
        <w:pict>
          <v:shape id="_x0000_s1028" type="#_x0000_t75" style="position:absolute;margin-left:-.55pt;margin-top:28.6pt;width:67.1pt;height:72.95pt;z-index:-251659264" o:allowincell="f">
            <v:imagedata r:id="rId13" o:title=""/>
          </v:shape>
        </w:pict>
      </w: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67" w:lineRule="exact"/>
        <w:rPr>
          <w:rFonts w:ascii="Times New Roman" w:eastAsia="Times New Roman" w:hAnsi="Times New Roman"/>
        </w:rPr>
      </w:pPr>
    </w:p>
    <w:p w:rsidR="00817FEB" w:rsidRDefault="00D26DC9">
      <w:pPr>
        <w:spacing w:line="0" w:lineRule="atLeast"/>
        <w:ind w:left="7040"/>
        <w:rPr>
          <w:rFonts w:ascii="Candara" w:eastAsia="Candara" w:hAnsi="Candara"/>
          <w:b/>
          <w:color w:val="4F6228"/>
          <w:sz w:val="28"/>
        </w:rPr>
      </w:pPr>
      <w:r>
        <w:rPr>
          <w:rFonts w:ascii="Candara" w:eastAsia="Candara" w:hAnsi="Candara"/>
          <w:b/>
          <w:color w:val="4F6228"/>
          <w:sz w:val="28"/>
        </w:rPr>
        <w:t>Fe</w:t>
      </w:r>
      <w:r w:rsidR="00817FEB">
        <w:rPr>
          <w:rFonts w:ascii="Candara" w:eastAsia="Candara" w:hAnsi="Candara"/>
          <w:b/>
          <w:color w:val="4F6228"/>
          <w:sz w:val="28"/>
        </w:rPr>
        <w:t>cha y firma</w:t>
      </w: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  <w:r>
        <w:rPr>
          <w:rFonts w:ascii="Candara" w:eastAsia="Candara" w:hAnsi="Candara"/>
          <w:b/>
          <w:color w:val="4F6228"/>
          <w:sz w:val="28"/>
        </w:rPr>
        <w:pict>
          <v:shape id="_x0000_s1029" type="#_x0000_t75" style="position:absolute;margin-left:204.25pt;margin-top:313.65pt;width:28.9pt;height:28.45pt;z-index:-251658240" o:allowincell="f">
            <v:imagedata r:id="rId14" o:title=""/>
          </v:shape>
        </w:pict>
      </w: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200" w:lineRule="exact"/>
        <w:rPr>
          <w:rFonts w:ascii="Times New Roman" w:eastAsia="Times New Roman" w:hAnsi="Times New Roman"/>
        </w:rPr>
      </w:pPr>
    </w:p>
    <w:p w:rsidR="00817FEB" w:rsidRDefault="00817FEB">
      <w:pPr>
        <w:spacing w:line="359" w:lineRule="exact"/>
        <w:rPr>
          <w:rFonts w:ascii="Times New Roman" w:eastAsia="Times New Roman" w:hAnsi="Times New Roman"/>
        </w:rPr>
      </w:pPr>
    </w:p>
    <w:p w:rsidR="00511A85" w:rsidRDefault="00511A85" w:rsidP="00511A85">
      <w:pPr>
        <w:spacing w:line="225" w:lineRule="auto"/>
        <w:ind w:left="3240" w:right="3340" w:firstLine="360"/>
        <w:rPr>
          <w:rFonts w:ascii="Candara" w:eastAsia="Candara" w:hAnsi="Candara"/>
          <w:b/>
          <w:color w:val="4F6228"/>
          <w:sz w:val="16"/>
        </w:rPr>
      </w:pPr>
      <w:r>
        <w:rPr>
          <w:rFonts w:ascii="Candara" w:eastAsia="Candara" w:hAnsi="Candara"/>
          <w:b/>
          <w:color w:val="4F6228"/>
          <w:sz w:val="16"/>
        </w:rPr>
        <w:t>COMARCA ALTO GÁLLEGO</w:t>
      </w:r>
    </w:p>
    <w:p w:rsidR="00817FEB" w:rsidRDefault="00511A85">
      <w:pPr>
        <w:spacing w:line="225" w:lineRule="auto"/>
        <w:ind w:left="3240" w:right="3340" w:hanging="513"/>
        <w:rPr>
          <w:rFonts w:ascii="Candara" w:eastAsia="Candara" w:hAnsi="Candara"/>
          <w:b/>
          <w:color w:val="4F6228"/>
          <w:sz w:val="16"/>
        </w:rPr>
      </w:pPr>
      <w:r>
        <w:rPr>
          <w:rFonts w:ascii="Candara" w:eastAsia="Candara" w:hAnsi="Candara"/>
          <w:b/>
          <w:color w:val="4F6228"/>
          <w:sz w:val="16"/>
        </w:rPr>
        <w:t xml:space="preserve">                </w:t>
      </w:r>
      <w:r w:rsidR="00817FEB">
        <w:rPr>
          <w:rFonts w:ascii="Candara" w:eastAsia="Candara" w:hAnsi="Candara"/>
          <w:b/>
          <w:color w:val="4F6228"/>
          <w:sz w:val="16"/>
        </w:rPr>
        <w:t xml:space="preserve"> C/ Secorún, s/n. 22600 Sabiñánigo</w:t>
      </w:r>
    </w:p>
    <w:p w:rsidR="00817FEB" w:rsidRDefault="00817FEB">
      <w:pPr>
        <w:spacing w:line="239" w:lineRule="auto"/>
        <w:ind w:left="3300"/>
        <w:rPr>
          <w:rFonts w:ascii="Candara" w:eastAsia="Candara" w:hAnsi="Candara"/>
          <w:b/>
          <w:color w:val="4F6228"/>
          <w:sz w:val="16"/>
        </w:rPr>
      </w:pPr>
      <w:r>
        <w:rPr>
          <w:rFonts w:ascii="Candara" w:eastAsia="Candara" w:hAnsi="Candara"/>
          <w:b/>
          <w:color w:val="4F6228"/>
          <w:sz w:val="16"/>
        </w:rPr>
        <w:t>Tel. 974 483 311 Fax 974 483 437</w:t>
      </w:r>
    </w:p>
    <w:p w:rsidR="00817FEB" w:rsidRDefault="00817FEB">
      <w:pPr>
        <w:spacing w:line="2" w:lineRule="exact"/>
        <w:rPr>
          <w:rFonts w:ascii="Times New Roman" w:eastAsia="Times New Roman" w:hAnsi="Times New Roman"/>
        </w:rPr>
      </w:pPr>
    </w:p>
    <w:p w:rsidR="00817FEB" w:rsidRDefault="00817FEB" w:rsidP="00102732">
      <w:pPr>
        <w:spacing w:line="239" w:lineRule="auto"/>
        <w:ind w:left="2900" w:firstLine="700"/>
        <w:rPr>
          <w:rFonts w:ascii="Candara" w:eastAsia="Candara" w:hAnsi="Candara"/>
          <w:b/>
          <w:color w:val="4F6228"/>
          <w:sz w:val="16"/>
        </w:rPr>
      </w:pPr>
      <w:r>
        <w:rPr>
          <w:rFonts w:ascii="Candara" w:eastAsia="Candara" w:hAnsi="Candara"/>
          <w:b/>
          <w:color w:val="4F6228"/>
          <w:sz w:val="16"/>
        </w:rPr>
        <w:t xml:space="preserve">www.comarcaaltogallego.es  </w:t>
      </w:r>
    </w:p>
    <w:p w:rsidR="000F316F" w:rsidRDefault="00B52718" w:rsidP="00B52718">
      <w:pPr>
        <w:spacing w:line="239" w:lineRule="auto"/>
        <w:ind w:left="2900" w:firstLine="700"/>
        <w:rPr>
          <w:rFonts w:ascii="Candara" w:eastAsia="Candara" w:hAnsi="Candara"/>
          <w:b/>
          <w:color w:val="4F6228"/>
          <w:sz w:val="16"/>
        </w:rPr>
      </w:pPr>
      <w:r>
        <w:rPr>
          <w:rFonts w:ascii="Candara" w:eastAsia="Candara" w:hAnsi="Candara"/>
          <w:b/>
          <w:color w:val="4F6228"/>
          <w:sz w:val="16"/>
        </w:rPr>
        <w:t>www.le</w:t>
      </w:r>
      <w:r w:rsidR="000F316F">
        <w:rPr>
          <w:rFonts w:ascii="Candara" w:eastAsia="Candara" w:hAnsi="Candara"/>
          <w:b/>
          <w:color w:val="4F6228"/>
          <w:sz w:val="16"/>
        </w:rPr>
        <w:t>nguasdearagon.org</w:t>
      </w:r>
    </w:p>
    <w:sectPr w:rsidR="000F316F">
      <w:pgSz w:w="11900" w:h="16840"/>
      <w:pgMar w:top="1440" w:right="1220" w:bottom="80" w:left="132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158"/>
    <w:rsid w:val="000F316F"/>
    <w:rsid w:val="00102732"/>
    <w:rsid w:val="002975BF"/>
    <w:rsid w:val="00341158"/>
    <w:rsid w:val="00511A85"/>
    <w:rsid w:val="00714C61"/>
    <w:rsid w:val="007805D2"/>
    <w:rsid w:val="00817FEB"/>
    <w:rsid w:val="0089025F"/>
    <w:rsid w:val="00A47CB5"/>
    <w:rsid w:val="00B52718"/>
    <w:rsid w:val="00D2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71A4BE-BD1E-4DA9-9CC6-CC1EC301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F31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arcaaltogallego.e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comarcaaltogallego.es" TargetMode="External"/><Relationship Id="rId12" Type="http://schemas.openxmlformats.org/officeDocument/2006/relationships/hyperlink" Target="http://www.comarcaaltogallego.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enguasdearagon.org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actividadeslenguas@aragon.e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ctividadeslenguas@aragon.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enguasdearagon.or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3746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4441</CharactersWithSpaces>
  <SharedDoc>false</SharedDoc>
  <HLinks>
    <vt:vector size="42" baseType="variant">
      <vt:variant>
        <vt:i4>131148</vt:i4>
      </vt:variant>
      <vt:variant>
        <vt:i4>21</vt:i4>
      </vt:variant>
      <vt:variant>
        <vt:i4>0</vt:i4>
      </vt:variant>
      <vt:variant>
        <vt:i4>5</vt:i4>
      </vt:variant>
      <vt:variant>
        <vt:lpwstr>http://www.comarcaaltogallego.es/</vt:lpwstr>
      </vt:variant>
      <vt:variant>
        <vt:lpwstr/>
      </vt:variant>
      <vt:variant>
        <vt:i4>5177448</vt:i4>
      </vt:variant>
      <vt:variant>
        <vt:i4>18</vt:i4>
      </vt:variant>
      <vt:variant>
        <vt:i4>0</vt:i4>
      </vt:variant>
      <vt:variant>
        <vt:i4>5</vt:i4>
      </vt:variant>
      <vt:variant>
        <vt:lpwstr>mailto:actividadeslenguas@aragon.es</vt:lpwstr>
      </vt:variant>
      <vt:variant>
        <vt:lpwstr/>
      </vt:variant>
      <vt:variant>
        <vt:i4>3735652</vt:i4>
      </vt:variant>
      <vt:variant>
        <vt:i4>15</vt:i4>
      </vt:variant>
      <vt:variant>
        <vt:i4>0</vt:i4>
      </vt:variant>
      <vt:variant>
        <vt:i4>5</vt:i4>
      </vt:variant>
      <vt:variant>
        <vt:lpwstr>http://www.lenguasdearagon.org/</vt:lpwstr>
      </vt:variant>
      <vt:variant>
        <vt:lpwstr/>
      </vt:variant>
      <vt:variant>
        <vt:i4>131148</vt:i4>
      </vt:variant>
      <vt:variant>
        <vt:i4>12</vt:i4>
      </vt:variant>
      <vt:variant>
        <vt:i4>0</vt:i4>
      </vt:variant>
      <vt:variant>
        <vt:i4>5</vt:i4>
      </vt:variant>
      <vt:variant>
        <vt:lpwstr>http://www.comarcaaltogallego.es/</vt:lpwstr>
      </vt:variant>
      <vt:variant>
        <vt:lpwstr/>
      </vt:variant>
      <vt:variant>
        <vt:i4>131148</vt:i4>
      </vt:variant>
      <vt:variant>
        <vt:i4>9</vt:i4>
      </vt:variant>
      <vt:variant>
        <vt:i4>0</vt:i4>
      </vt:variant>
      <vt:variant>
        <vt:i4>5</vt:i4>
      </vt:variant>
      <vt:variant>
        <vt:lpwstr>http://www.comarcaaltogallego.es/</vt:lpwstr>
      </vt:variant>
      <vt:variant>
        <vt:lpwstr/>
      </vt:variant>
      <vt:variant>
        <vt:i4>3735652</vt:i4>
      </vt:variant>
      <vt:variant>
        <vt:i4>6</vt:i4>
      </vt:variant>
      <vt:variant>
        <vt:i4>0</vt:i4>
      </vt:variant>
      <vt:variant>
        <vt:i4>5</vt:i4>
      </vt:variant>
      <vt:variant>
        <vt:lpwstr>http://www.lenguasdearagon.org/</vt:lpwstr>
      </vt:variant>
      <vt:variant>
        <vt:lpwstr/>
      </vt:variant>
      <vt:variant>
        <vt:i4>5177448</vt:i4>
      </vt:variant>
      <vt:variant>
        <vt:i4>3</vt:i4>
      </vt:variant>
      <vt:variant>
        <vt:i4>0</vt:i4>
      </vt:variant>
      <vt:variant>
        <vt:i4>5</vt:i4>
      </vt:variant>
      <vt:variant>
        <vt:lpwstr>mailto:actividadeslenguas@aragon.es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cp:keywords/>
  <cp:lastModifiedBy>Luis Arcega</cp:lastModifiedBy>
  <cp:revision>2</cp:revision>
  <dcterms:created xsi:type="dcterms:W3CDTF">2018-05-18T19:05:00Z</dcterms:created>
  <dcterms:modified xsi:type="dcterms:W3CDTF">2018-05-18T19:05:00Z</dcterms:modified>
</cp:coreProperties>
</file>